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XSpec="right" w:tblpY="1"/>
        <w:tblOverlap w:val="never"/>
        <w:bidiVisual/>
        <w:tblW w:w="1234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0508"/>
        <w:gridCol w:w="981"/>
      </w:tblGrid>
      <w:tr w:rsidR="006C712E" w:rsidRPr="00A1686B" w:rsidTr="001B6595">
        <w:trPr>
          <w:trHeight w:val="482"/>
        </w:trPr>
        <w:tc>
          <w:tcPr>
            <w:tcW w:w="123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C712E" w:rsidRPr="00A1686B" w:rsidRDefault="006C712E" w:rsidP="00A1686B">
            <w:pPr>
              <w:bidi/>
              <w:jc w:val="center"/>
              <w:rPr>
                <w:rFonts w:ascii="Calibri" w:eastAsia="Calibri" w:cs="B Titr"/>
                <w:color w:val="000000"/>
                <w:kern w:val="24"/>
                <w:sz w:val="24"/>
                <w:szCs w:val="24"/>
                <w:rtl/>
                <w:lang w:bidi="fa-IR"/>
              </w:rPr>
            </w:pPr>
            <w:r w:rsidRPr="00A1686B">
              <w:rPr>
                <w:rFonts w:ascii="Calibri" w:eastAsia="Calibri" w:cs="B Titr" w:hint="cs"/>
                <w:color w:val="000000"/>
                <w:kern w:val="24"/>
                <w:sz w:val="24"/>
                <w:szCs w:val="24"/>
                <w:rtl/>
                <w:lang w:bidi="fa-IR"/>
              </w:rPr>
              <w:t>نقشه راه وزارت بهداشت، درمان و آموزش پزشکی؛ برای اجرایی سازی سیاست های ابلاغی جمعیت از سوی مقام معظم رهبری</w:t>
            </w:r>
          </w:p>
          <w:p w:rsidR="006C712E" w:rsidRPr="00A1686B" w:rsidRDefault="006C712E" w:rsidP="00A1686B">
            <w:pPr>
              <w:bidi/>
              <w:spacing w:line="256" w:lineRule="auto"/>
              <w:jc w:val="center"/>
              <w:rPr>
                <w:rFonts w:ascii="Cambria" w:eastAsia="Calibri" w:hAnsi="Cambria" w:cs="Cambria"/>
                <w:color w:val="000000"/>
                <w:kern w:val="24"/>
                <w:sz w:val="16"/>
                <w:szCs w:val="16"/>
                <w:rtl/>
                <w:lang w:bidi="fa-IR"/>
              </w:rPr>
            </w:pPr>
          </w:p>
        </w:tc>
      </w:tr>
      <w:tr w:rsidR="00A1686B" w:rsidRPr="00A1686B" w:rsidTr="00A1686B">
        <w:trPr>
          <w:trHeight w:val="482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A1686B" w:rsidRPr="006C712E" w:rsidRDefault="00A1686B" w:rsidP="00A1686B">
            <w:pPr>
              <w:bidi/>
              <w:spacing w:line="256" w:lineRule="auto"/>
              <w:jc w:val="center"/>
              <w:rPr>
                <w:rFonts w:ascii="Calibri" w:eastAsia="Calibri" w:hAnsi="Arial" w:cs="B Titr"/>
                <w:color w:val="000000"/>
                <w:kern w:val="24"/>
                <w:lang w:bidi="fa-IR"/>
              </w:rPr>
            </w:pPr>
            <w:bookmarkStart w:id="0" w:name="_GoBack" w:colFirst="0" w:colLast="0"/>
            <w:r w:rsidRPr="006C712E">
              <w:rPr>
                <w:rFonts w:ascii="Calibri" w:eastAsia="Calibri" w:hAnsi="Arial" w:cs="B Titr" w:hint="cs"/>
                <w:color w:val="000000"/>
                <w:kern w:val="24"/>
                <w:rtl/>
                <w:lang w:bidi="fa-IR"/>
              </w:rPr>
              <w:t>ردیف</w:t>
            </w:r>
          </w:p>
        </w:tc>
        <w:tc>
          <w:tcPr>
            <w:tcW w:w="10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A1686B" w:rsidRPr="006C712E" w:rsidRDefault="00A1686B" w:rsidP="00A1686B">
            <w:pPr>
              <w:bidi/>
              <w:spacing w:line="256" w:lineRule="auto"/>
              <w:jc w:val="center"/>
              <w:rPr>
                <w:rFonts w:ascii="Arial" w:eastAsia="Times New Roman" w:hAnsi="Arial" w:cs="Arial"/>
              </w:rPr>
            </w:pPr>
            <w:r w:rsidRPr="006C712E">
              <w:rPr>
                <w:rFonts w:ascii="Calibri" w:eastAsia="Calibri" w:hAnsi="Arial" w:cs="B Titr" w:hint="cs"/>
                <w:color w:val="000000"/>
                <w:kern w:val="24"/>
                <w:rtl/>
                <w:lang w:bidi="fa-IR"/>
              </w:rPr>
              <w:t>راهبرد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A1686B" w:rsidRPr="00A1686B" w:rsidRDefault="00A1686B" w:rsidP="00A1686B">
            <w:pPr>
              <w:bidi/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A1686B">
              <w:rPr>
                <w:rFonts w:ascii="Cambria" w:eastAsia="Calibri" w:hAnsi="Cambria" w:cs="Cambria" w:hint="cs"/>
                <w:color w:val="000000"/>
                <w:kern w:val="24"/>
                <w:sz w:val="16"/>
                <w:szCs w:val="16"/>
                <w:rtl/>
                <w:lang w:bidi="fa-IR"/>
              </w:rPr>
              <w:t> </w:t>
            </w:r>
          </w:p>
        </w:tc>
      </w:tr>
      <w:bookmarkEnd w:id="0"/>
      <w:tr w:rsidR="00A1686B" w:rsidRPr="00A1686B" w:rsidTr="00A1686B">
        <w:trPr>
          <w:trHeight w:val="482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A1686B" w:rsidRPr="00EF11A9" w:rsidRDefault="00A1686B" w:rsidP="00A1686B">
            <w:pPr>
              <w:bidi/>
              <w:spacing w:line="256" w:lineRule="auto"/>
              <w:jc w:val="center"/>
              <w:rPr>
                <w:rFonts w:ascii="Arial" w:eastAsia="Times New Roman" w:hAnsi="Arial" w:cs="Arial"/>
              </w:rPr>
            </w:pPr>
            <w:r w:rsidRPr="00EF11A9"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  <w:t>1</w:t>
            </w:r>
          </w:p>
        </w:tc>
        <w:tc>
          <w:tcPr>
            <w:tcW w:w="10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A1686B" w:rsidRPr="00EF11A9" w:rsidRDefault="00A1686B" w:rsidP="00A1686B">
            <w:pPr>
              <w:bidi/>
              <w:spacing w:line="256" w:lineRule="auto"/>
              <w:rPr>
                <w:rFonts w:ascii="Arial" w:eastAsia="Times New Roman" w:hAnsi="Arial" w:cs="Arial"/>
              </w:rPr>
            </w:pPr>
            <w:r w:rsidRPr="00EF11A9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توانمندسازی ذی نفعان کلیدی و جمعیت هدف در راستای صیانت از جمعیت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A1686B" w:rsidRPr="00A1686B" w:rsidRDefault="00A1686B" w:rsidP="00A1686B">
            <w:pPr>
              <w:bidi/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A1686B">
              <w:rPr>
                <w:rFonts w:ascii="Calibri" w:eastAsia="Calibri" w:hAnsi="Calibri" w:cs="B Nazanin"/>
                <w:color w:val="000000"/>
                <w:kern w:val="24"/>
                <w:sz w:val="24"/>
                <w:szCs w:val="24"/>
                <w:rtl/>
                <w:lang w:bidi="fa-IR"/>
              </w:rPr>
              <w:t>3دانشگاه</w:t>
            </w:r>
          </w:p>
        </w:tc>
      </w:tr>
      <w:tr w:rsidR="00A1686B" w:rsidRPr="00A1686B" w:rsidTr="00A1686B">
        <w:trPr>
          <w:trHeight w:val="482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A1686B" w:rsidRPr="00EF11A9" w:rsidRDefault="00A1686B" w:rsidP="00A1686B">
            <w:pPr>
              <w:bidi/>
              <w:spacing w:line="256" w:lineRule="auto"/>
              <w:jc w:val="center"/>
              <w:rPr>
                <w:rFonts w:ascii="Arial" w:eastAsia="Times New Roman" w:hAnsi="Arial" w:cs="Arial"/>
              </w:rPr>
            </w:pPr>
            <w:r w:rsidRPr="00EF11A9"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  <w:t>2</w:t>
            </w:r>
          </w:p>
        </w:tc>
        <w:tc>
          <w:tcPr>
            <w:tcW w:w="10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A1686B" w:rsidRPr="00EF11A9" w:rsidRDefault="00A1686B" w:rsidP="00A1686B">
            <w:pPr>
              <w:bidi/>
              <w:spacing w:line="256" w:lineRule="auto"/>
              <w:rPr>
                <w:rFonts w:ascii="Arial" w:eastAsia="Times New Roman" w:hAnsi="Arial" w:cs="Arial"/>
              </w:rPr>
            </w:pPr>
            <w:r w:rsidRPr="00EF11A9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پیشگیری و مدیریت ناباروری در استان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A1686B" w:rsidRPr="00A1686B" w:rsidRDefault="00A1686B" w:rsidP="00A1686B">
            <w:pPr>
              <w:bidi/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A1686B">
              <w:rPr>
                <w:rFonts w:ascii="Calibri" w:eastAsia="Calibri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گیلان</w:t>
            </w:r>
          </w:p>
        </w:tc>
      </w:tr>
      <w:tr w:rsidR="00A1686B" w:rsidRPr="00A1686B" w:rsidTr="00A1686B">
        <w:trPr>
          <w:trHeight w:val="482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A1686B" w:rsidRPr="00EF11A9" w:rsidRDefault="00A1686B" w:rsidP="00A1686B">
            <w:pPr>
              <w:bidi/>
              <w:spacing w:line="256" w:lineRule="auto"/>
              <w:jc w:val="center"/>
              <w:rPr>
                <w:rFonts w:ascii="Arial" w:eastAsia="Times New Roman" w:hAnsi="Arial" w:cs="Arial"/>
              </w:rPr>
            </w:pPr>
            <w:r w:rsidRPr="00EF11A9"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  <w:t>3</w:t>
            </w:r>
          </w:p>
        </w:tc>
        <w:tc>
          <w:tcPr>
            <w:tcW w:w="10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A1686B" w:rsidRPr="00EF11A9" w:rsidRDefault="00A1686B" w:rsidP="00A1686B">
            <w:pPr>
              <w:bidi/>
              <w:spacing w:line="256" w:lineRule="auto"/>
              <w:rPr>
                <w:rFonts w:ascii="Arial" w:eastAsia="Times New Roman" w:hAnsi="Arial" w:cs="Arial"/>
              </w:rPr>
            </w:pPr>
            <w:r w:rsidRPr="00EF11A9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ارتقای سلامت مادران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A1686B" w:rsidRPr="00A1686B" w:rsidRDefault="00A1686B" w:rsidP="00A1686B">
            <w:pPr>
              <w:bidi/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A1686B">
              <w:rPr>
                <w:rFonts w:ascii="Cambria" w:eastAsia="Calibri" w:hAnsi="Cambria" w:cs="Cambria" w:hint="cs"/>
                <w:color w:val="000000"/>
                <w:kern w:val="24"/>
                <w:sz w:val="24"/>
                <w:szCs w:val="24"/>
                <w:rtl/>
                <w:lang w:bidi="fa-IR"/>
              </w:rPr>
              <w:t> </w:t>
            </w:r>
          </w:p>
        </w:tc>
      </w:tr>
      <w:tr w:rsidR="00A1686B" w:rsidRPr="00A1686B" w:rsidTr="00A1686B">
        <w:trPr>
          <w:trHeight w:val="482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A1686B" w:rsidRPr="00EF11A9" w:rsidRDefault="00A1686B" w:rsidP="00A1686B">
            <w:pPr>
              <w:bidi/>
              <w:spacing w:line="256" w:lineRule="auto"/>
              <w:jc w:val="center"/>
              <w:rPr>
                <w:rFonts w:ascii="Arial" w:eastAsia="Times New Roman" w:hAnsi="Arial" w:cs="Arial"/>
              </w:rPr>
            </w:pPr>
            <w:r w:rsidRPr="00EF11A9"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  <w:t>4</w:t>
            </w:r>
          </w:p>
        </w:tc>
        <w:tc>
          <w:tcPr>
            <w:tcW w:w="10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A1686B" w:rsidRPr="00EF11A9" w:rsidRDefault="00A1686B" w:rsidP="00A1686B">
            <w:pPr>
              <w:bidi/>
              <w:spacing w:line="256" w:lineRule="auto"/>
              <w:rPr>
                <w:rFonts w:ascii="Arial" w:eastAsia="Times New Roman" w:hAnsi="Arial" w:cs="Arial"/>
              </w:rPr>
            </w:pPr>
            <w:r w:rsidRPr="00EF11A9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ارتقای رشد و تکامل همه جانبه کودکان (تاک)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A1686B" w:rsidRPr="00A1686B" w:rsidRDefault="00A1686B" w:rsidP="00A1686B">
            <w:pPr>
              <w:bidi/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A1686B">
              <w:rPr>
                <w:rFonts w:ascii="Cambria" w:eastAsia="Calibri" w:hAnsi="Cambria" w:cs="Cambria" w:hint="cs"/>
                <w:color w:val="000000"/>
                <w:kern w:val="24"/>
                <w:sz w:val="24"/>
                <w:szCs w:val="24"/>
                <w:rtl/>
                <w:lang w:bidi="fa-IR"/>
              </w:rPr>
              <w:t> </w:t>
            </w:r>
          </w:p>
        </w:tc>
      </w:tr>
      <w:tr w:rsidR="00A1686B" w:rsidRPr="00A1686B" w:rsidTr="00A1686B">
        <w:trPr>
          <w:trHeight w:val="482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A1686B" w:rsidRPr="00EF11A9" w:rsidRDefault="00A1686B" w:rsidP="00A1686B">
            <w:pPr>
              <w:bidi/>
              <w:spacing w:line="256" w:lineRule="auto"/>
              <w:jc w:val="center"/>
              <w:rPr>
                <w:rFonts w:ascii="Arial" w:eastAsia="Times New Roman" w:hAnsi="Arial" w:cs="Arial"/>
              </w:rPr>
            </w:pPr>
            <w:r w:rsidRPr="00EF11A9"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  <w:t>5</w:t>
            </w:r>
          </w:p>
        </w:tc>
        <w:tc>
          <w:tcPr>
            <w:tcW w:w="10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A1686B" w:rsidRPr="00EF11A9" w:rsidRDefault="00A1686B" w:rsidP="00A1686B">
            <w:pPr>
              <w:bidi/>
              <w:spacing w:line="256" w:lineRule="auto"/>
              <w:rPr>
                <w:rFonts w:ascii="Arial" w:eastAsia="Times New Roman" w:hAnsi="Arial" w:cs="Arial"/>
              </w:rPr>
            </w:pPr>
            <w:r w:rsidRPr="00EF11A9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ارتقاء نرخ باروری کلی در زنان ومردان متاهل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A1686B" w:rsidRPr="00A1686B" w:rsidRDefault="00A1686B" w:rsidP="00A1686B">
            <w:pPr>
              <w:bidi/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A1686B">
              <w:rPr>
                <w:rFonts w:ascii="Calibri" w:eastAsia="Calibri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یزد</w:t>
            </w:r>
          </w:p>
        </w:tc>
      </w:tr>
      <w:tr w:rsidR="00A1686B" w:rsidRPr="00A1686B" w:rsidTr="00A1686B">
        <w:trPr>
          <w:trHeight w:val="482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A1686B" w:rsidRPr="00EF11A9" w:rsidRDefault="00A1686B" w:rsidP="00A1686B">
            <w:pPr>
              <w:bidi/>
              <w:spacing w:line="256" w:lineRule="auto"/>
              <w:jc w:val="center"/>
              <w:rPr>
                <w:rFonts w:ascii="Arial" w:eastAsia="Times New Roman" w:hAnsi="Arial" w:cs="Arial"/>
              </w:rPr>
            </w:pPr>
            <w:r w:rsidRPr="00EF11A9"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  <w:t>6</w:t>
            </w:r>
          </w:p>
        </w:tc>
        <w:tc>
          <w:tcPr>
            <w:tcW w:w="10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A1686B" w:rsidRPr="00EF11A9" w:rsidRDefault="00A1686B" w:rsidP="00A1686B">
            <w:pPr>
              <w:bidi/>
              <w:spacing w:line="256" w:lineRule="auto"/>
              <w:rPr>
                <w:rFonts w:ascii="Arial" w:eastAsia="Times New Roman" w:hAnsi="Arial" w:cs="Arial"/>
              </w:rPr>
            </w:pPr>
            <w:r w:rsidRPr="00EF11A9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 xml:space="preserve">پیشگیری و مدیریت سقط 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A1686B" w:rsidRPr="00A1686B" w:rsidRDefault="00A1686B" w:rsidP="00A1686B">
            <w:pPr>
              <w:bidi/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A1686B">
              <w:rPr>
                <w:rFonts w:ascii="Calibri" w:eastAsia="Calibri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گیلان</w:t>
            </w:r>
          </w:p>
        </w:tc>
      </w:tr>
      <w:tr w:rsidR="00A1686B" w:rsidRPr="00A1686B" w:rsidTr="00A1686B">
        <w:trPr>
          <w:trHeight w:val="482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A1686B" w:rsidRPr="00EF11A9" w:rsidRDefault="00A1686B" w:rsidP="00A1686B">
            <w:pPr>
              <w:bidi/>
              <w:spacing w:line="256" w:lineRule="auto"/>
              <w:jc w:val="center"/>
              <w:rPr>
                <w:rFonts w:ascii="Arial" w:eastAsia="Times New Roman" w:hAnsi="Arial" w:cs="Arial"/>
              </w:rPr>
            </w:pPr>
            <w:r w:rsidRPr="00EF11A9"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  <w:t>7</w:t>
            </w:r>
          </w:p>
        </w:tc>
        <w:tc>
          <w:tcPr>
            <w:tcW w:w="10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A1686B" w:rsidRPr="00EF11A9" w:rsidRDefault="00A1686B" w:rsidP="00A1686B">
            <w:pPr>
              <w:bidi/>
              <w:spacing w:line="256" w:lineRule="auto"/>
              <w:rPr>
                <w:rFonts w:ascii="Arial" w:eastAsia="Times New Roman" w:hAnsi="Arial" w:cs="Arial"/>
              </w:rPr>
            </w:pPr>
            <w:r w:rsidRPr="00EF11A9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افزایش هدفمند نرخ باروری در استان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A1686B" w:rsidRPr="00A1686B" w:rsidRDefault="00A1686B" w:rsidP="00A1686B">
            <w:pPr>
              <w:bidi/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A1686B">
              <w:rPr>
                <w:rFonts w:ascii="Calibri" w:eastAsia="Calibri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اصفهان</w:t>
            </w:r>
          </w:p>
        </w:tc>
      </w:tr>
      <w:tr w:rsidR="00A1686B" w:rsidRPr="00A1686B" w:rsidTr="00A1686B">
        <w:trPr>
          <w:trHeight w:val="482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A1686B" w:rsidRPr="00EF11A9" w:rsidRDefault="00A1686B" w:rsidP="00A1686B">
            <w:pPr>
              <w:bidi/>
              <w:spacing w:line="256" w:lineRule="auto"/>
              <w:jc w:val="center"/>
              <w:rPr>
                <w:rFonts w:ascii="Arial" w:eastAsia="Times New Roman" w:hAnsi="Arial" w:cs="Arial"/>
              </w:rPr>
            </w:pPr>
            <w:r w:rsidRPr="00EF11A9"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  <w:t>8</w:t>
            </w:r>
          </w:p>
        </w:tc>
        <w:tc>
          <w:tcPr>
            <w:tcW w:w="10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A1686B" w:rsidRPr="00EF11A9" w:rsidRDefault="00A1686B" w:rsidP="00A1686B">
            <w:pPr>
              <w:bidi/>
              <w:spacing w:line="256" w:lineRule="auto"/>
              <w:rPr>
                <w:rFonts w:ascii="Arial" w:eastAsia="Times New Roman" w:hAnsi="Arial" w:cs="Arial"/>
              </w:rPr>
            </w:pPr>
            <w:r w:rsidRPr="00EF11A9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رصد دقیق آمایش جمعیت و نرخ باروری در سطوح دانشگاهی/ استانی و کشوری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A1686B" w:rsidRPr="00A1686B" w:rsidRDefault="00A1686B" w:rsidP="00A1686B">
            <w:pPr>
              <w:bidi/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A1686B">
              <w:rPr>
                <w:rFonts w:ascii="Calibri" w:eastAsia="Calibri" w:hAnsi="Calibri" w:cs="B Nazanin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3 </w:t>
            </w:r>
            <w:r w:rsidRPr="00A1686B">
              <w:rPr>
                <w:rFonts w:ascii="Calibri" w:eastAsia="Calibri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دانشگاه</w:t>
            </w:r>
          </w:p>
        </w:tc>
      </w:tr>
      <w:tr w:rsidR="00A1686B" w:rsidRPr="00A1686B" w:rsidTr="00A1686B">
        <w:trPr>
          <w:trHeight w:val="482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A1686B" w:rsidRPr="00EF11A9" w:rsidRDefault="00A1686B" w:rsidP="00A1686B">
            <w:pPr>
              <w:bidi/>
              <w:spacing w:line="256" w:lineRule="auto"/>
              <w:jc w:val="center"/>
              <w:rPr>
                <w:rFonts w:ascii="Arial" w:eastAsia="Times New Roman" w:hAnsi="Arial" w:cs="Arial"/>
              </w:rPr>
            </w:pPr>
            <w:r w:rsidRPr="00EF11A9"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  <w:t>9</w:t>
            </w:r>
          </w:p>
        </w:tc>
        <w:tc>
          <w:tcPr>
            <w:tcW w:w="10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A1686B" w:rsidRPr="00EF11A9" w:rsidRDefault="00A1686B" w:rsidP="00A1686B">
            <w:pPr>
              <w:bidi/>
              <w:spacing w:line="256" w:lineRule="auto"/>
              <w:rPr>
                <w:rFonts w:ascii="Arial" w:eastAsia="Times New Roman" w:hAnsi="Arial" w:cs="Arial"/>
              </w:rPr>
            </w:pPr>
            <w:r w:rsidRPr="00EF11A9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توسعه پژوهش های استانی در راستای صیانت از جمعیت در راستای حفظو ارتقاء باروری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A1686B" w:rsidRPr="00A1686B" w:rsidRDefault="00A1686B" w:rsidP="00A1686B">
            <w:pPr>
              <w:bidi/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A1686B">
              <w:rPr>
                <w:rFonts w:ascii="Calibri" w:eastAsia="Calibri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گیلان</w:t>
            </w:r>
          </w:p>
        </w:tc>
      </w:tr>
      <w:tr w:rsidR="00A1686B" w:rsidRPr="00A1686B" w:rsidTr="00A1686B">
        <w:trPr>
          <w:trHeight w:val="597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A1686B" w:rsidRPr="00EF11A9" w:rsidRDefault="00A1686B" w:rsidP="00A1686B">
            <w:pPr>
              <w:bidi/>
              <w:spacing w:line="256" w:lineRule="auto"/>
              <w:jc w:val="center"/>
              <w:rPr>
                <w:rFonts w:ascii="Arial" w:eastAsia="Times New Roman" w:hAnsi="Arial" w:cs="Arial"/>
              </w:rPr>
            </w:pPr>
            <w:r w:rsidRPr="00EF11A9"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  <w:t>10</w:t>
            </w:r>
          </w:p>
        </w:tc>
        <w:tc>
          <w:tcPr>
            <w:tcW w:w="10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A1686B" w:rsidRPr="00EF11A9" w:rsidRDefault="00A1686B" w:rsidP="00A1686B">
            <w:pPr>
              <w:bidi/>
              <w:spacing w:after="0" w:line="256" w:lineRule="auto"/>
              <w:rPr>
                <w:rFonts w:ascii="Arial" w:eastAsia="Times New Roman" w:hAnsi="Arial" w:cs="Arial"/>
              </w:rPr>
            </w:pPr>
            <w:r w:rsidRPr="00EF11A9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 xml:space="preserve">توسعه فناوریها و محصولات/ خدمات دانش بنیان مرتبط با درمان ناباروری و ابداعات در حوزه رفتار باروری در حوزه علوم شناختی </w:t>
            </w:r>
            <w:r w:rsidRPr="00EF11A9">
              <w:rPr>
                <w:rFonts w:ascii="Times New Roman" w:eastAsia="Calibri" w:hAnsi="Times New Roman" w:cs="Times New Roman" w:hint="cs"/>
                <w:b/>
                <w:bCs/>
                <w:color w:val="000000"/>
                <w:kern w:val="24"/>
                <w:rtl/>
                <w:lang w:bidi="fa-IR"/>
              </w:rPr>
              <w:t>–</w:t>
            </w:r>
            <w:r w:rsidRPr="00EF11A9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 xml:space="preserve"> عصبی با تکیه بر دانش بومی    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A1686B" w:rsidRPr="00A1686B" w:rsidRDefault="00A1686B" w:rsidP="00A1686B">
            <w:pPr>
              <w:bidi/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A1686B">
              <w:rPr>
                <w:rFonts w:ascii="Cambria" w:eastAsia="Calibri" w:hAnsi="Cambria" w:cs="Cambria" w:hint="cs"/>
                <w:color w:val="000000"/>
                <w:kern w:val="24"/>
                <w:sz w:val="24"/>
                <w:szCs w:val="24"/>
                <w:rtl/>
                <w:lang w:bidi="fa-IR"/>
              </w:rPr>
              <w:t> </w:t>
            </w:r>
          </w:p>
        </w:tc>
      </w:tr>
      <w:tr w:rsidR="00A1686B" w:rsidRPr="00A1686B" w:rsidTr="00A1686B">
        <w:trPr>
          <w:trHeight w:val="482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A1686B" w:rsidRPr="00EF11A9" w:rsidRDefault="00A1686B" w:rsidP="00A1686B">
            <w:pPr>
              <w:bidi/>
              <w:spacing w:line="256" w:lineRule="auto"/>
              <w:jc w:val="center"/>
              <w:rPr>
                <w:rFonts w:ascii="Arial" w:eastAsia="Times New Roman" w:hAnsi="Arial" w:cs="Arial"/>
              </w:rPr>
            </w:pPr>
            <w:r w:rsidRPr="00EF11A9"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  <w:t>11</w:t>
            </w:r>
          </w:p>
        </w:tc>
        <w:tc>
          <w:tcPr>
            <w:tcW w:w="10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A1686B" w:rsidRPr="00EF11A9" w:rsidRDefault="00A1686B" w:rsidP="00A1686B">
            <w:pPr>
              <w:bidi/>
              <w:spacing w:line="256" w:lineRule="auto"/>
              <w:rPr>
                <w:rFonts w:ascii="Arial" w:eastAsia="Times New Roman" w:hAnsi="Arial" w:cs="Arial"/>
              </w:rPr>
            </w:pPr>
            <w:r w:rsidRPr="00EF11A9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تربیت و توانمندسازی نیروی انسانی در حوزه پیشگیری از ناباروری، سلامت جنسی و مشاوره فرزندآوری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A1686B" w:rsidRPr="00A1686B" w:rsidRDefault="00A1686B" w:rsidP="00A1686B">
            <w:pPr>
              <w:bidi/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A1686B">
              <w:rPr>
                <w:rFonts w:ascii="Calibri" w:eastAsia="Calibri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یزد</w:t>
            </w:r>
          </w:p>
        </w:tc>
      </w:tr>
      <w:tr w:rsidR="00A1686B" w:rsidRPr="00A1686B" w:rsidTr="00A1686B">
        <w:trPr>
          <w:trHeight w:val="482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A1686B" w:rsidRPr="00EF11A9" w:rsidRDefault="00A1686B" w:rsidP="00A1686B">
            <w:pPr>
              <w:bidi/>
              <w:spacing w:line="256" w:lineRule="auto"/>
              <w:jc w:val="center"/>
              <w:rPr>
                <w:rFonts w:ascii="Arial" w:eastAsia="Times New Roman" w:hAnsi="Arial" w:cs="Arial"/>
              </w:rPr>
            </w:pPr>
            <w:r w:rsidRPr="00EF11A9"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  <w:t>12</w:t>
            </w:r>
          </w:p>
        </w:tc>
        <w:tc>
          <w:tcPr>
            <w:tcW w:w="10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A1686B" w:rsidRPr="00EF11A9" w:rsidRDefault="00A1686B" w:rsidP="00A1686B">
            <w:pPr>
              <w:bidi/>
              <w:spacing w:line="256" w:lineRule="auto"/>
              <w:rPr>
                <w:rFonts w:ascii="Arial" w:eastAsia="Times New Roman" w:hAnsi="Arial" w:cs="Arial"/>
              </w:rPr>
            </w:pPr>
            <w:r w:rsidRPr="00EF11A9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 xml:space="preserve">اصلاح قوانین و خط مشی های نظام سلامت در راستای صیانت از جمعیت 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A1686B" w:rsidRPr="00A1686B" w:rsidRDefault="00A1686B" w:rsidP="00A1686B">
            <w:pPr>
              <w:bidi/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A1686B">
              <w:rPr>
                <w:rFonts w:ascii="Calibri" w:eastAsia="Calibri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اصفهان</w:t>
            </w:r>
          </w:p>
        </w:tc>
      </w:tr>
      <w:tr w:rsidR="00A1686B" w:rsidRPr="00A1686B" w:rsidTr="00A1686B">
        <w:trPr>
          <w:trHeight w:val="482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A1686B" w:rsidRPr="00EF11A9" w:rsidRDefault="00A1686B" w:rsidP="00A1686B">
            <w:pPr>
              <w:bidi/>
              <w:spacing w:line="256" w:lineRule="auto"/>
              <w:jc w:val="center"/>
              <w:rPr>
                <w:rFonts w:ascii="Arial" w:eastAsia="Times New Roman" w:hAnsi="Arial" w:cs="Arial"/>
              </w:rPr>
            </w:pPr>
            <w:r w:rsidRPr="00EF11A9"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  <w:t>13</w:t>
            </w:r>
          </w:p>
        </w:tc>
        <w:tc>
          <w:tcPr>
            <w:tcW w:w="10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A1686B" w:rsidRPr="00EF11A9" w:rsidRDefault="00A1686B" w:rsidP="00A1686B">
            <w:pPr>
              <w:bidi/>
              <w:spacing w:line="256" w:lineRule="auto"/>
              <w:rPr>
                <w:rFonts w:ascii="Arial" w:eastAsia="Times New Roman" w:hAnsi="Arial" w:cs="Arial"/>
              </w:rPr>
            </w:pPr>
            <w:r w:rsidRPr="00EF11A9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پیگیری قوانین در راستای ارتقاء نرخ باروری کلی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A1686B" w:rsidRPr="00A1686B" w:rsidRDefault="00A1686B" w:rsidP="00A1686B">
            <w:pPr>
              <w:bidi/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A1686B">
              <w:rPr>
                <w:rFonts w:ascii="Calibri" w:eastAsia="Calibri" w:hAnsi="Calibri" w:cs="B Nazanin"/>
                <w:color w:val="000000"/>
                <w:kern w:val="24"/>
                <w:sz w:val="24"/>
                <w:szCs w:val="24"/>
              </w:rPr>
              <w:t> </w:t>
            </w:r>
          </w:p>
        </w:tc>
      </w:tr>
      <w:tr w:rsidR="00A1686B" w:rsidRPr="00A1686B" w:rsidTr="00A1686B">
        <w:trPr>
          <w:trHeight w:val="482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A1686B" w:rsidRPr="00EF11A9" w:rsidRDefault="00A1686B" w:rsidP="00A1686B">
            <w:pPr>
              <w:bidi/>
              <w:spacing w:line="256" w:lineRule="auto"/>
              <w:jc w:val="center"/>
              <w:rPr>
                <w:rFonts w:ascii="Arial" w:eastAsia="Times New Roman" w:hAnsi="Arial" w:cs="Arial"/>
              </w:rPr>
            </w:pPr>
            <w:r w:rsidRPr="00EF11A9"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  <w:t>14</w:t>
            </w:r>
          </w:p>
        </w:tc>
        <w:tc>
          <w:tcPr>
            <w:tcW w:w="10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A1686B" w:rsidRPr="00EF11A9" w:rsidRDefault="00A1686B" w:rsidP="00A1686B">
            <w:pPr>
              <w:bidi/>
              <w:spacing w:line="256" w:lineRule="auto"/>
              <w:rPr>
                <w:rFonts w:ascii="Arial" w:eastAsia="Times New Roman" w:hAnsi="Arial" w:cs="Arial"/>
              </w:rPr>
            </w:pPr>
            <w:r w:rsidRPr="00EF11A9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تسهیل ازدواج در بین دانشجویان و نخبگان جوان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A1686B" w:rsidRPr="00A1686B" w:rsidRDefault="00A1686B" w:rsidP="00A1686B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A1686B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اصفهان</w:t>
            </w:r>
          </w:p>
        </w:tc>
      </w:tr>
      <w:tr w:rsidR="00A1686B" w:rsidRPr="00A1686B" w:rsidTr="00A1686B">
        <w:trPr>
          <w:trHeight w:val="482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:rsidR="00A1686B" w:rsidRPr="00EF11A9" w:rsidRDefault="00A1686B" w:rsidP="00A1686B">
            <w:pPr>
              <w:bidi/>
              <w:spacing w:line="256" w:lineRule="auto"/>
              <w:jc w:val="center"/>
              <w:rPr>
                <w:rFonts w:ascii="Arial" w:eastAsia="Times New Roman" w:hAnsi="Arial" w:cs="Arial"/>
              </w:rPr>
            </w:pPr>
            <w:r w:rsidRPr="00EF11A9"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  <w:t>15</w:t>
            </w:r>
          </w:p>
        </w:tc>
        <w:tc>
          <w:tcPr>
            <w:tcW w:w="10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A1686B" w:rsidRPr="00EF11A9" w:rsidRDefault="00A1686B" w:rsidP="00A1686B">
            <w:pPr>
              <w:bidi/>
              <w:spacing w:line="256" w:lineRule="auto"/>
              <w:rPr>
                <w:rFonts w:ascii="Arial" w:eastAsia="Times New Roman" w:hAnsi="Arial" w:cs="Arial"/>
              </w:rPr>
            </w:pPr>
            <w:r w:rsidRPr="00EF11A9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تسهیل ازدواج در بین کارکنان نظام سلامت و سایر کارمندان دولت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A1686B" w:rsidRPr="00A1686B" w:rsidRDefault="00A1686B" w:rsidP="00A1686B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A1686B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sz w:val="24"/>
                <w:szCs w:val="24"/>
                <w:rtl/>
                <w:lang w:bidi="fa-IR"/>
              </w:rPr>
              <w:t>یزد</w:t>
            </w:r>
          </w:p>
        </w:tc>
      </w:tr>
    </w:tbl>
    <w:p w:rsidR="00A1686B" w:rsidRDefault="00A1686B" w:rsidP="00EF11A9">
      <w:pPr>
        <w:bidi/>
        <w:rPr>
          <w:rtl/>
        </w:rPr>
      </w:pPr>
      <w:r>
        <w:lastRenderedPageBreak/>
        <w:br w:type="textWrapping" w:clear="all"/>
      </w:r>
    </w:p>
    <w:p w:rsidR="00EF11A9" w:rsidRDefault="00EF11A9" w:rsidP="00EF11A9">
      <w:pPr>
        <w:bidi/>
        <w:rPr>
          <w:rtl/>
        </w:rPr>
      </w:pPr>
    </w:p>
    <w:p w:rsidR="00EF11A9" w:rsidRPr="00EF11A9" w:rsidRDefault="00EF11A9" w:rsidP="00EF11A9">
      <w:pPr>
        <w:bidi/>
        <w:rPr>
          <w:rtl/>
        </w:rPr>
      </w:pPr>
    </w:p>
    <w:p w:rsidR="00A1686B" w:rsidRDefault="00A1686B" w:rsidP="00A1686B">
      <w:pPr>
        <w:pStyle w:val="ListParagraph"/>
        <w:numPr>
          <w:ilvl w:val="0"/>
          <w:numId w:val="1"/>
        </w:numPr>
        <w:bidi/>
        <w:spacing w:line="256" w:lineRule="auto"/>
        <w:rPr>
          <w:sz w:val="26"/>
        </w:rPr>
      </w:pPr>
      <w:r>
        <w:rPr>
          <w:rFonts w:ascii="Calibri" w:eastAsia="Calibri" w:hAnsi="Arial" w:cs="Arial"/>
          <w:b/>
          <w:bCs/>
          <w:color w:val="000000"/>
          <w:kern w:val="24"/>
          <w:sz w:val="26"/>
          <w:szCs w:val="26"/>
          <w:rtl/>
          <w:lang w:bidi="fa-IR"/>
        </w:rPr>
        <w:t>راهبردهای منتخب استان اصفهان :</w:t>
      </w:r>
    </w:p>
    <w:p w:rsidR="00A1686B" w:rsidRPr="00EF11A9" w:rsidRDefault="00A1686B" w:rsidP="00A1686B">
      <w:pPr>
        <w:pStyle w:val="ListParagraph"/>
        <w:numPr>
          <w:ilvl w:val="0"/>
          <w:numId w:val="2"/>
        </w:numPr>
        <w:bidi/>
        <w:spacing w:line="256" w:lineRule="auto"/>
      </w:pPr>
      <w:r w:rsidRPr="00EF11A9">
        <w:rPr>
          <w:rFonts w:ascii="Calibri" w:eastAsia="Calibri" w:cs="B Lotus" w:hint="cs"/>
          <w:b/>
          <w:bCs/>
          <w:color w:val="7030A0"/>
          <w:kern w:val="24"/>
          <w:rtl/>
          <w:lang w:bidi="fa-IR"/>
        </w:rPr>
        <w:t>توانمندسازی ذینفعان کلیدی و جمعیت هدف در راستای صیانت از جمعیت</w:t>
      </w:r>
    </w:p>
    <w:p w:rsidR="00A1686B" w:rsidRPr="00EF11A9" w:rsidRDefault="00A1686B" w:rsidP="00A1686B">
      <w:pPr>
        <w:pStyle w:val="ListParagraph"/>
        <w:numPr>
          <w:ilvl w:val="0"/>
          <w:numId w:val="2"/>
        </w:numPr>
        <w:bidi/>
        <w:spacing w:line="256" w:lineRule="auto"/>
      </w:pPr>
      <w:r w:rsidRPr="00EF11A9">
        <w:rPr>
          <w:rFonts w:ascii="Calibri" w:eastAsia="Calibri" w:cs="B Lotus" w:hint="cs"/>
          <w:b/>
          <w:bCs/>
          <w:color w:val="7030A0"/>
          <w:kern w:val="24"/>
          <w:rtl/>
          <w:lang w:bidi="fa-IR"/>
        </w:rPr>
        <w:t xml:space="preserve">افزایش هدفمند نرخ باروری در استان های کشور  </w:t>
      </w:r>
    </w:p>
    <w:p w:rsidR="00A1686B" w:rsidRPr="00EF11A9" w:rsidRDefault="00A1686B" w:rsidP="00A1686B">
      <w:pPr>
        <w:pStyle w:val="ListParagraph"/>
        <w:numPr>
          <w:ilvl w:val="0"/>
          <w:numId w:val="2"/>
        </w:numPr>
        <w:bidi/>
        <w:spacing w:line="256" w:lineRule="auto"/>
      </w:pPr>
      <w:r w:rsidRPr="00EF11A9">
        <w:rPr>
          <w:rFonts w:ascii="Calibri" w:eastAsia="Calibri" w:cs="B Lotus" w:hint="cs"/>
          <w:b/>
          <w:bCs/>
          <w:color w:val="7030A0"/>
          <w:kern w:val="24"/>
          <w:rtl/>
          <w:lang w:bidi="fa-IR"/>
        </w:rPr>
        <w:t>رصد دقیق آمایش جمعیت و نرخ باروری در سطوح دانشگاهی/ استانی و کشوری</w:t>
      </w:r>
    </w:p>
    <w:p w:rsidR="00A1686B" w:rsidRPr="00EF11A9" w:rsidRDefault="00A1686B" w:rsidP="00A1686B">
      <w:pPr>
        <w:pStyle w:val="ListParagraph"/>
        <w:numPr>
          <w:ilvl w:val="0"/>
          <w:numId w:val="2"/>
        </w:numPr>
        <w:bidi/>
        <w:spacing w:line="256" w:lineRule="auto"/>
      </w:pPr>
      <w:r w:rsidRPr="00EF11A9">
        <w:rPr>
          <w:rFonts w:ascii="Calibri" w:eastAsia="Calibri" w:cs="B Lotus" w:hint="cs"/>
          <w:b/>
          <w:bCs/>
          <w:color w:val="7030A0"/>
          <w:kern w:val="24"/>
          <w:rtl/>
          <w:lang w:bidi="fa-IR"/>
        </w:rPr>
        <w:t xml:space="preserve">اصلاح قوانین و خط مشی های نظام سلامت در راستای صیانت از جمعیت     </w:t>
      </w:r>
    </w:p>
    <w:p w:rsidR="00A1686B" w:rsidRPr="00EF11A9" w:rsidRDefault="00A1686B" w:rsidP="00A1686B">
      <w:pPr>
        <w:pStyle w:val="ListParagraph"/>
        <w:numPr>
          <w:ilvl w:val="0"/>
          <w:numId w:val="2"/>
        </w:numPr>
        <w:bidi/>
        <w:spacing w:line="256" w:lineRule="auto"/>
      </w:pPr>
      <w:r w:rsidRPr="00EF11A9">
        <w:rPr>
          <w:rFonts w:ascii="Calibri" w:eastAsia="Calibri" w:cs="B Lotus" w:hint="cs"/>
          <w:b/>
          <w:bCs/>
          <w:color w:val="7030A0"/>
          <w:kern w:val="24"/>
          <w:rtl/>
          <w:lang w:bidi="fa-IR"/>
        </w:rPr>
        <w:t>تسهیل ازدواج در بین دانشجویان و نخبگان جوان</w:t>
      </w:r>
    </w:p>
    <w:p w:rsidR="00A1686B" w:rsidRPr="00EF11A9" w:rsidRDefault="00A1686B" w:rsidP="00A1686B">
      <w:pPr>
        <w:pStyle w:val="ListParagraph"/>
        <w:numPr>
          <w:ilvl w:val="0"/>
          <w:numId w:val="2"/>
        </w:numPr>
        <w:bidi/>
        <w:spacing w:line="256" w:lineRule="auto"/>
      </w:pPr>
      <w:r w:rsidRPr="00EF11A9">
        <w:rPr>
          <w:rFonts w:ascii="Calibri" w:eastAsia="Calibri" w:cs="B Lotus" w:hint="cs"/>
          <w:b/>
          <w:bCs/>
          <w:color w:val="7030A0"/>
          <w:kern w:val="24"/>
          <w:rtl/>
          <w:lang w:bidi="fa-IR"/>
        </w:rPr>
        <w:t xml:space="preserve">تسهیل ازدواج در بین کارکنان نظام سلامت و سایر کارمندان دولت     </w:t>
      </w:r>
    </w:p>
    <w:p w:rsidR="00A1686B" w:rsidRDefault="00A1686B" w:rsidP="00A1686B">
      <w:pPr>
        <w:bidi/>
      </w:pPr>
    </w:p>
    <w:sectPr w:rsidR="00A1686B" w:rsidSect="00A1686B">
      <w:pgSz w:w="15840" w:h="12240" w:orient="landscape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E61C2"/>
    <w:multiLevelType w:val="hybridMultilevel"/>
    <w:tmpl w:val="50C87E02"/>
    <w:lvl w:ilvl="0" w:tplc="B08EBA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816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265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427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029D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820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1643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FE3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CA5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94A37B2"/>
    <w:multiLevelType w:val="hybridMultilevel"/>
    <w:tmpl w:val="CAEA052E"/>
    <w:lvl w:ilvl="0" w:tplc="31F4C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2E69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2E45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7E02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C208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944F7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E4D5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DEAC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12FA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86B"/>
    <w:rsid w:val="00653BB1"/>
    <w:rsid w:val="006C712E"/>
    <w:rsid w:val="00A1686B"/>
    <w:rsid w:val="00CF30D8"/>
    <w:rsid w:val="00EF1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66FB7"/>
  <w15:chartTrackingRefBased/>
  <w15:docId w15:val="{167CAA22-7C14-4F79-A056-529619C63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B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686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038761">
          <w:marLeft w:val="0"/>
          <w:marRight w:val="36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9213">
          <w:marLeft w:val="0"/>
          <w:marRight w:val="72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9341">
          <w:marLeft w:val="0"/>
          <w:marRight w:val="72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08822">
          <w:marLeft w:val="0"/>
          <w:marRight w:val="72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6594">
          <w:marLeft w:val="0"/>
          <w:marRight w:val="72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19147">
          <w:marLeft w:val="0"/>
          <w:marRight w:val="72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3303">
          <w:marLeft w:val="0"/>
          <w:marRight w:val="72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2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223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health</dc:creator>
  <cp:keywords/>
  <dc:description/>
  <cp:lastModifiedBy>health</cp:lastModifiedBy>
  <cp:revision>3</cp:revision>
  <dcterms:created xsi:type="dcterms:W3CDTF">2021-10-10T08:00:00Z</dcterms:created>
  <dcterms:modified xsi:type="dcterms:W3CDTF">2021-10-10T09:59:00Z</dcterms:modified>
</cp:coreProperties>
</file>